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0d4a64012173b467f2bd19f2c9297bda6260d8"/>
    <w:p>
      <w:pPr>
        <w:pStyle w:val="Heading1"/>
      </w:pPr>
      <w:r>
        <w:t xml:space="preserve">Muster-Informationsschreiben für Erziehungsberechtigte</w:t>
      </w:r>
    </w:p>
    <w:p>
      <w:pPr>
        <w:pStyle w:val="FirstParagraph"/>
      </w:pPr>
      <w:r>
        <w:rPr>
          <w:b/>
          <w:bCs/>
        </w:rPr>
        <w:t xml:space="preserve">Zum Einsatz des digitalen Korrektur-Assistenzsystems „Korrigio”</w:t>
      </w:r>
    </w:p>
    <w:p>
      <w:pPr>
        <w:pStyle w:val="BlockText"/>
      </w:pPr>
      <w:r>
        <w:rPr>
          <w:b/>
          <w:bCs/>
        </w:rPr>
        <w:t xml:space="preserve">Hinweis für Schulen:</w:t>
      </w:r>
      <w:r>
        <w:t xml:space="preserve"> </w:t>
      </w:r>
      <w:r>
        <w:t xml:space="preserve">Dieses Muster-Informationsschreiben kann von der Schule an die Erziehungsberechtigten verteilt werden, um über den Einsatz von Korrigio im Unterricht zu informieren. Bitte passen Sie die mit</w:t>
      </w:r>
      <w:r>
        <w:t xml:space="preserve"> </w:t>
      </w:r>
      <w:r>
        <w:rPr>
          <w:i/>
          <w:iCs/>
        </w:rPr>
        <w:t xml:space="preserve">[Schule]</w:t>
      </w:r>
      <w:r>
        <w:t xml:space="preserve"> </w:t>
      </w:r>
      <w:r>
        <w:t xml:space="preserve">gekennzeichneten Stellen an Ihre Schule 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[Schule: Briefkopf der Schule]</w:t>
      </w:r>
    </w:p>
    <w:p>
      <w:pPr>
        <w:pStyle w:val="BodyText"/>
      </w:pPr>
      <w:r>
        <w:rPr>
          <w:i/>
          <w:iCs/>
        </w:rPr>
        <w:t xml:space="preserve">[Schule: Ort, Datum]</w:t>
      </w:r>
    </w:p>
    <w:p>
      <w:pPr>
        <w:pStyle w:val="BodyText"/>
      </w:pPr>
      <w:r>
        <w:rPr>
          <w:b/>
          <w:bCs/>
        </w:rPr>
        <w:t xml:space="preserve">Betreff: Information zum Einsatz eines digitalen Korrektur-Assistenzsystems</w:t>
      </w:r>
    </w:p>
    <w:p>
      <w:pPr>
        <w:pStyle w:val="BodyText"/>
      </w:pPr>
      <w:r>
        <w:t xml:space="preserve">Sehr geehrte Erziehungsberechtigte,</w:t>
      </w:r>
    </w:p>
    <w:p>
      <w:pPr>
        <w:pStyle w:val="BodyText"/>
      </w:pPr>
      <w:r>
        <w:t xml:space="preserve">wir möchten Sie darüber informieren, dass an unserer Schule das digitale Korrektur-Assistenzsystem</w:t>
      </w:r>
      <w:r>
        <w:t xml:space="preserve"> </w:t>
      </w:r>
      <w:r>
        <w:rPr>
          <w:b/>
          <w:bCs/>
        </w:rPr>
        <w:t xml:space="preserve">Korrigio</w:t>
      </w:r>
      <w:r>
        <w:t xml:space="preserve"> </w:t>
      </w:r>
      <w:r>
        <w:t xml:space="preserve">(korrigio.de) eingesetzt wird. Im Folgenden erklären wir Ihnen, was Korrigio ist, welche Daten verarbeitet werden und wie der Datenschutz gewährleistet wird.</w:t>
      </w:r>
    </w:p>
    <w:bookmarkStart w:id="18" w:name="was-ist-korrigio"/>
    <w:p>
      <w:pPr>
        <w:pStyle w:val="Heading3"/>
      </w:pPr>
      <w:r>
        <w:t xml:space="preserve">Was ist Korrigio?</w:t>
      </w:r>
    </w:p>
    <w:p>
      <w:pPr>
        <w:pStyle w:val="FirstParagraph"/>
      </w:pPr>
      <w:r>
        <w:t xml:space="preserve">Korrigio ist ein</w:t>
      </w:r>
      <w:r>
        <w:t xml:space="preserve"> </w:t>
      </w:r>
      <w:r>
        <w:rPr>
          <w:b/>
          <w:bCs/>
        </w:rPr>
        <w:t xml:space="preserve">Assistenzsystem</w:t>
      </w:r>
      <w:r>
        <w:t xml:space="preserve">, das Lehrkräfte bei der Korrektur von Schülerarbeiten (z. B. Aufsätze, Schulaufgaben und andere Leistungsnachweise) unterstützt. Das System erkennt den handschriftlichen Text und schlägt Fehlermarkierungen und Kommentare vor.</w:t>
      </w:r>
      <w:r>
        <w:t xml:space="preserve"> </w:t>
      </w:r>
      <w:r>
        <w:rPr>
          <w:b/>
          <w:bCs/>
        </w:rPr>
        <w:t xml:space="preserve">Die Lehrkraft prüft jeden Vorschlag einzeln und entscheidet selbständig über die Bewertung.</w:t>
      </w:r>
      <w:r>
        <w:t xml:space="preserve"> </w:t>
      </w:r>
      <w:r>
        <w:t xml:space="preserve">Korrigio ist kein automatisches Bewertungssystem — die pädagogische Verantwortung und die Notengebung liegen ausschließlich bei der Lehrkraft.</w:t>
      </w:r>
    </w:p>
    <w:bookmarkEnd w:id="18"/>
    <w:bookmarkStart w:id="19" w:name="welche-daten-werden-verarbeitet"/>
    <w:p>
      <w:pPr>
        <w:pStyle w:val="Heading3"/>
      </w:pPr>
      <w:r>
        <w:t xml:space="preserve">Welche Daten werden verarbeitet?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Fotos der handschriftlichen Arbeit</w:t>
      </w:r>
      <w:r>
        <w:t xml:space="preserve"> </w:t>
      </w:r>
      <w:r>
        <w:t xml:space="preserve">— Die Lehrkraft fotografiert die Schülerarbeit. Auf den Fotos dürfen</w:t>
      </w:r>
      <w:r>
        <w:t xml:space="preserve"> </w:t>
      </w:r>
      <w:r>
        <w:rPr>
          <w:b/>
          <w:bCs/>
        </w:rPr>
        <w:t xml:space="preserve">keine Schülernamen</w:t>
      </w:r>
      <w:r>
        <w:t xml:space="preserve"> </w:t>
      </w:r>
      <w:r>
        <w:t xml:space="preserve">sichtbar sein (Namen werden vor dem Fotografieren abgedeckt).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Digitaler Text</w:t>
      </w:r>
      <w:r>
        <w:t xml:space="preserve"> </w:t>
      </w:r>
      <w:r>
        <w:t xml:space="preserve">— Die Handschrift wird automatisch in digitalen Text umgewandelt (Texterkennung). Das Foto wird spätestens 30 Tage nach Abschluss der Korrektur automatisch gelöscht.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Anonymisierter Text</w:t>
      </w:r>
      <w:r>
        <w:t xml:space="preserve"> </w:t>
      </w:r>
      <w:r>
        <w:t xml:space="preserve">— Die Lehrkraft prüft den erkannten Text vor der KI-Analyse und entfernt verbliebene Namen oder andere personenbezogene Inhalte. Die KI erhält nur anonymisierten Fließtext ohne Bezug zu einzelnen Schülerinnen oder Schülern.</w:t>
      </w:r>
    </w:p>
    <w:bookmarkEnd w:id="19"/>
    <w:bookmarkStart w:id="20" w:name="wo-werden-die-daten-verarbeitet"/>
    <w:p>
      <w:pPr>
        <w:pStyle w:val="Heading3"/>
      </w:pPr>
      <w:r>
        <w:t xml:space="preserve">Wo werden die Daten verarbeitet?</w:t>
      </w:r>
    </w:p>
    <w:p>
      <w:pPr>
        <w:pStyle w:val="FirstParagraph"/>
      </w:pPr>
      <w:r>
        <w:t xml:space="preserve">Alle Daten werden ausschließlich auf Servern</w:t>
      </w:r>
      <w:r>
        <w:t xml:space="preserve"> </w:t>
      </w:r>
      <w:r>
        <w:rPr>
          <w:b/>
          <w:bCs/>
        </w:rPr>
        <w:t xml:space="preserve">in Deutschland</w:t>
      </w:r>
      <w:r>
        <w:t xml:space="preserve"> </w:t>
      </w:r>
      <w:r>
        <w:t xml:space="preserve">(Nürnberg und Frankfurt am Main) verarbeitet. Es findet keine Übermittlung von Schülerdaten in Länder außerhalb der Europäischen Union statt.</w:t>
      </w:r>
    </w:p>
    <w:bookmarkEnd w:id="20"/>
    <w:bookmarkStart w:id="21" w:name="werden-daten-für-ki-training-verwendet"/>
    <w:p>
      <w:pPr>
        <w:pStyle w:val="Heading3"/>
      </w:pPr>
      <w:r>
        <w:t xml:space="preserve">Werden Daten für KI-Training verwendet?</w:t>
      </w:r>
    </w:p>
    <w:p>
      <w:pPr>
        <w:pStyle w:val="FirstParagraph"/>
      </w:pPr>
      <w:r>
        <w:rPr>
          <w:b/>
          <w:bCs/>
        </w:rPr>
        <w:t xml:space="preserve">Nein.</w:t>
      </w:r>
      <w:r>
        <w:t xml:space="preserve"> </w:t>
      </w:r>
      <w:r>
        <w:t xml:space="preserve">Die Texte der Schülerarbeiten werden ausschließlich für die Korrekturunterstützung verwendet und anschließend gelöscht. Die KI-Anbieter verwenden die Daten nicht zum Training ihrer Modelle. Dies ist vertraglich abgesichert.</w:t>
      </w:r>
    </w:p>
    <w:bookmarkEnd w:id="21"/>
    <w:bookmarkStart w:id="22" w:name="welche-schutzmaßnahmen-bestehen"/>
    <w:p>
      <w:pPr>
        <w:pStyle w:val="Heading3"/>
      </w:pPr>
      <w:r>
        <w:t xml:space="preserve">Welche Schutzmaßnahmen bestehen?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Keine Schülernamen:</w:t>
      </w:r>
      <w:r>
        <w:t xml:space="preserve"> </w:t>
      </w:r>
      <w:r>
        <w:t xml:space="preserve">Die Lehrkraft deckt Namen auf den Arbeiten ab, bevor sie fotografiert werden. Die Bestätigung dieser Anonymisierung wird pro Upload revisionssicher protokolliert.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Manuelle Textprüfung:</w:t>
      </w:r>
      <w:r>
        <w:t xml:space="preserve"> </w:t>
      </w:r>
      <w:r>
        <w:t xml:space="preserve">Die Lehrkraft prüft den erkannten Text vor der KI-Analyse und entfernt verbliebene personenbezogene Inhalte.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Proxy-Architektur:</w:t>
      </w:r>
      <w:r>
        <w:t xml:space="preserve"> </w:t>
      </w:r>
      <w:r>
        <w:t xml:space="preserve">Die KI-Anbieter erfahren nicht, von welcher Schule oder welchem Schüler ein Text stammt.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Temporäre Speicherung:</w:t>
      </w:r>
      <w:r>
        <w:t xml:space="preserve"> </w:t>
      </w:r>
      <w:r>
        <w:t xml:space="preserve">Fotos werden spätestens 30 Tage nach Abschluss der Korrektur automatisch gelöscht.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Auftragsverarbeitungsvertrag:</w:t>
      </w:r>
      <w:r>
        <w:t xml:space="preserve"> </w:t>
      </w:r>
      <w:r>
        <w:t xml:space="preserve">Zwischen der Schule und Korrigio besteht ein Vertrag gemäß Art. 28 DSGVO, der die Datenverarbeitung regelt.</w:t>
      </w:r>
    </w:p>
    <w:bookmarkEnd w:id="22"/>
    <w:bookmarkStart w:id="23" w:name="ihre-rechte"/>
    <w:p>
      <w:pPr>
        <w:pStyle w:val="Heading3"/>
      </w:pPr>
      <w:r>
        <w:t xml:space="preserve">Ihre Rechte</w:t>
      </w:r>
    </w:p>
    <w:p>
      <w:pPr>
        <w:pStyle w:val="FirstParagraph"/>
      </w:pPr>
      <w:r>
        <w:t xml:space="preserve">Sie haben als Erziehungsberechtigte folgende Rechte gemäß DSGVO: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Auskunft</w:t>
      </w:r>
      <w:r>
        <w:t xml:space="preserve"> </w:t>
      </w:r>
      <w:r>
        <w:t xml:space="preserve">darüber, ob und welche Daten Ihres Kindes verarbeitet werden (Art. 15 DSGVO)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Berichtigung</w:t>
      </w:r>
      <w:r>
        <w:t xml:space="preserve"> </w:t>
      </w:r>
      <w:r>
        <w:t xml:space="preserve">unrichtiger Daten (Art. 16 DSGVO)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Löschung</w:t>
      </w:r>
      <w:r>
        <w:t xml:space="preserve"> </w:t>
      </w:r>
      <w:r>
        <w:t xml:space="preserve">der Daten (Art. 17 DSGVO)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Widerspruch</w:t>
      </w:r>
      <w:r>
        <w:t xml:space="preserve"> </w:t>
      </w:r>
      <w:r>
        <w:t xml:space="preserve">gegen die Verarbeitung (Art. 21 DSGVO)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Beschwerde</w:t>
      </w:r>
      <w:r>
        <w:t xml:space="preserve"> </w:t>
      </w:r>
      <w:r>
        <w:t xml:space="preserve">bei der zuständigen Datenschutz-Aufsichtsbehörde (BayLfD, poststelle@datenschutz-bayern.de)</w:t>
      </w:r>
    </w:p>
    <w:bookmarkEnd w:id="23"/>
    <w:bookmarkStart w:id="24" w:name="kontakt-bei-fragen"/>
    <w:p>
      <w:pPr>
        <w:pStyle w:val="Heading3"/>
      </w:pPr>
      <w:r>
        <w:t xml:space="preserve">Kontakt bei Fragen</w:t>
      </w:r>
    </w:p>
    <w:p>
      <w:pPr>
        <w:pStyle w:val="FirstParagraph"/>
      </w:pPr>
      <w:r>
        <w:t xml:space="preserve">Bei Fragen zum Datenschutz wenden Sie sich bitte an: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Schule:</w:t>
      </w:r>
      <w:r>
        <w:t xml:space="preserve"> </w:t>
      </w:r>
      <w:r>
        <w:rPr>
          <w:i/>
          <w:iCs/>
        </w:rPr>
        <w:t xml:space="preserve">[Schule: Name, E-Mail-Adresse der Schulleitung oder des DSB]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Korrigio:</w:t>
      </w:r>
      <w:r>
        <w:t xml:space="preserve"> </w:t>
      </w:r>
      <w:r>
        <w:t xml:space="preserve">Felix Beck, info@korrigio.de</w:t>
      </w:r>
    </w:p>
    <w:p>
      <w:pPr>
        <w:pStyle w:val="FirstParagraph"/>
      </w:pPr>
      <w:r>
        <w:t xml:space="preserve">Mit freundlichen Grüßen</w:t>
      </w:r>
    </w:p>
    <w:p>
      <w:pPr>
        <w:pStyle w:val="BodyText"/>
      </w:pPr>
      <w:r>
        <w:rPr>
          <w:i/>
          <w:iCs/>
        </w:rPr>
        <w:t xml:space="preserve">[Schule: Unterschrift Schulleitung]</w:t>
      </w:r>
    </w:p>
    <w:bookmarkEnd w:id="24"/>
    <w:bookmarkEnd w:id="25"/>
    <w:sectPr>
      <w:footerReference r:id="rId9" w:type="default"/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 xml:space="preserve">Seite </w:t>
    </w:r>
    <w:r>
      <w:fldChar w:fldCharType="begin"/>
      <w:instrText xml:space="preserve">PAGE \* MERGEFORMAT</w:instrText>
      <w:fldChar w:fldCharType="end"/>
    </w:r>
    <w:r>
      <w:t xml:space="preserve"> von </w:t>
    </w:r>
    <w:r>
      <w:fldChar w:fldCharType="begin"/>
      <w:instrText xml:space="preserve">NUMPAGES \* MERGEFORMAT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7" Target="numbering.xml" /><Relationship Type="http://schemas.openxmlformats.org/officeDocument/2006/relationships/styles" Id="rId16" Target="styles.xml" /><Relationship Type="http://schemas.openxmlformats.org/officeDocument/2006/relationships/settings" Id="rId15" Target="settings.xml" /><Relationship Type="http://schemas.openxmlformats.org/officeDocument/2006/relationships/webSettings" Id="rId14" Target="webSettings.xml" /><Relationship Type="http://schemas.openxmlformats.org/officeDocument/2006/relationships/fontTable" Id="rId13" Target="fontTable.xml" /><Relationship Type="http://schemas.openxmlformats.org/officeDocument/2006/relationships/theme" Id="rId12" Target="theme/theme1.xml" /><Relationship Type="http://schemas.openxmlformats.org/officeDocument/2006/relationships/footnotes" Id="rId11" Target="footnotes.xml" /><Relationship Type="http://schemas.openxmlformats.org/officeDocument/2006/relationships/comments" Id="rId10" Target="comments.xml" /><Relationship Id="rId9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2026-06-19T20:16:08Z</dcterms:created>
  <dcterms:modified xsi:type="dcterms:W3CDTF">2026-06-19T20:16:08Z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