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8d564daf66ee7a0f950fb683aa50129a60a360d"/>
    <w:p>
      <w:pPr>
        <w:pStyle w:val="Heading1"/>
      </w:pPr>
      <w:r>
        <w:t xml:space="preserve">Betriebsmittel-Freigabe nach KM-Handlungsleitfaden „KI in der pädagogischen Praxis” (28.11.2025)</w:t>
      </w:r>
    </w:p>
    <w:bookmarkStart w:id="18" w:name="X2269743942cc48c3b65de79aff36c15fa92ba36"/>
    <w:p>
      <w:pPr>
        <w:pStyle w:val="Heading2"/>
      </w:pPr>
      <w:r>
        <w:t xml:space="preserve">KI-System Korrigio — Auftragsverarbeiter Felix Beck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Feld</w:t>
            </w:r>
          </w:p>
        </w:tc>
        <w:tc>
          <w:tcPr/>
          <w:p>
            <w:pPr>
              <w:pStyle w:val="Compact"/>
            </w:pPr>
            <w:r>
              <w:t xml:space="preserve">Angabe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Schule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[Schule: Name und Anschrift]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[Schule: TT.MM.JJJJ]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Schuljahr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[Schule: z. B. 2026/27]</w:t>
            </w:r>
          </w:p>
        </w:tc>
      </w:tr>
    </w:tbl>
    <w:bookmarkEnd w:id="18"/>
    <w:bookmarkStart w:id="19" w:name="bezugnahme"/>
    <w:p>
      <w:pPr>
        <w:pStyle w:val="Heading2"/>
      </w:pPr>
      <w:r>
        <w:t xml:space="preserve">Bezugnahme</w:t>
      </w:r>
    </w:p>
    <w:p>
      <w:pPr>
        <w:pStyle w:val="BlockText"/>
      </w:pPr>
      <w:r>
        <w:t xml:space="preserve">„Vor der Nutzung von KI-Systemen sind diese von der Schulleitung im Sinne eines Betriebsmittels freizugeben.”</w:t>
      </w:r>
    </w:p>
    <w:p>
      <w:pPr>
        <w:pStyle w:val="FirstParagraph"/>
      </w:pPr>
      <w:r>
        <w:t xml:space="preserve">— KM-Handlungsleitfaden „KI in der pädagogischen Praxis” (Stand 28.11.2025), S. 5</w:t>
      </w:r>
    </w:p>
    <w:bookmarkEnd w:id="19"/>
    <w:bookmarkStart w:id="20" w:name="erklärung-der-schulleitung"/>
    <w:p>
      <w:pPr>
        <w:pStyle w:val="Heading2"/>
      </w:pPr>
      <w:r>
        <w:t xml:space="preserve">Erklärung der Schulleitung</w:t>
      </w:r>
    </w:p>
    <w:p>
      <w:pPr>
        <w:pStyle w:val="FirstParagraph"/>
      </w:pPr>
      <w:r>
        <w:t xml:space="preserve">Hiermit erkläre ich,</w:t>
      </w:r>
      <w:r>
        <w:t xml:space="preserve"> </w:t>
      </w:r>
      <w:r>
        <w:rPr>
          <w:i/>
          <w:iCs/>
        </w:rPr>
        <w:t xml:space="preserve">[Schule: Name Schulleitung]</w:t>
      </w:r>
      <w:r>
        <w:t xml:space="preserve">, als Schulleitung</w:t>
      </w:r>
      <w:r>
        <w:t xml:space="preserve"> </w:t>
      </w:r>
      <w:r>
        <w:rPr>
          <w:i/>
          <w:iCs/>
        </w:rPr>
        <w:t xml:space="preserve">[Schule: Schulname]</w:t>
      </w:r>
      <w:r>
        <w:t xml:space="preserve">, Folgendes: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Betriebsmittel-Freigabe:</w:t>
      </w:r>
      <w:r>
        <w:t xml:space="preserve"> </w:t>
      </w:r>
      <w:r>
        <w:t xml:space="preserve">Das KI-System Korrigio (Anbieter: Felix Beck, Kraillinger Weg 9, 82061 Neuried, info@korrigio.de) wird gemäß KM-Handlungsleitfaden S. 5 als Betriebsmittel zur Nutzung im Rahmen der Korrektur schriftlicher Leistungsnachweise durch die Lehrkräfte freigegeben. Eingesetzte Klassen/Jahrgangsstufen:</w:t>
      </w:r>
      <w:r>
        <w:t xml:space="preserve"> </w:t>
      </w:r>
      <w:r>
        <w:rPr>
          <w:i/>
          <w:iCs/>
        </w:rPr>
        <w:t xml:space="preserve">[Schule: betroffene Klassen]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AVV-Zeichnung:</w:t>
      </w:r>
      <w:r>
        <w:t xml:space="preserve"> </w:t>
      </w:r>
      <w:r>
        <w:t xml:space="preserve">Der zugehörige Auftragsverarbeitungsvertrag (AVV) wurde am</w:t>
      </w:r>
      <w:r>
        <w:t xml:space="preserve"> </w:t>
      </w:r>
      <w:r>
        <w:rPr>
          <w:i/>
          <w:iCs/>
        </w:rPr>
        <w:t xml:space="preserve">[Schule: AVV-Datum]</w:t>
      </w:r>
      <w:r>
        <w:t xml:space="preserve"> </w:t>
      </w:r>
      <w:r>
        <w:t xml:space="preserve">unterzeichnet (vgl. Anlage AVV).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DSB-Kontrolle:</w:t>
      </w:r>
      <w:r>
        <w:t xml:space="preserve"> </w:t>
      </w:r>
      <w:r>
        <w:t xml:space="preserve">Die behördliche Datenschutzbeauftragte der Schule wurde gemäß KM-Handlungsleitfaden S. 7 in Kenntnis gesetzt; ihr liegt der AVV zur Kontrolle vor</w:t>
      </w:r>
      <w:r>
        <w:t xml:space="preserve"> </w:t>
      </w:r>
      <w:r>
        <w:rPr>
          <w:i/>
          <w:iCs/>
        </w:rPr>
        <w:t xml:space="preserve">[Schule: ggf. Kontroll-Datum]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Information:</w:t>
      </w:r>
      <w:r>
        <w:t xml:space="preserve"> </w:t>
      </w:r>
      <w:r>
        <w:t xml:space="preserve">Information der Lehrkräfte, Schülerinnen und Schüler sowie der Erziehungsberechtigten erfolgt vor Beginn der Nutzung gemäß beiliegendem Eltern-Informationsblatt (Anlage).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Verfahrensverzeichnis:</w:t>
      </w:r>
      <w:r>
        <w:t xml:space="preserve"> </w:t>
      </w:r>
      <w:r>
        <w:t xml:space="preserve">Die Verarbeitung wird gemäß KM-Checkliste S. 15 Punkt 6 in das Verfahrensverzeichnis der Schule aufgenommen (vgl. Anlage Verfahrensverzeichnis-Eintrag-Vorlage).</w:t>
      </w:r>
    </w:p>
    <w:bookmarkEnd w:id="20"/>
    <w:bookmarkStart w:id="21" w:name="anlagen"/>
    <w:p>
      <w:pPr>
        <w:pStyle w:val="Heading2"/>
      </w:pPr>
      <w:r>
        <w:t xml:space="preserve">Anlagen</w:t>
      </w:r>
    </w:p>
    <w:p>
      <w:pPr>
        <w:pStyle w:val="Compact"/>
        <w:numPr>
          <w:ilvl w:val="0"/>
          <w:numId w:val="1002"/>
        </w:numPr>
      </w:pPr>
      <w:r>
        <w:t xml:space="preserve">Anlage AVV: Auftragsverarbeitungsvertrag Korrigio (Pilot-Fassung)</w:t>
      </w:r>
    </w:p>
    <w:p>
      <w:pPr>
        <w:pStyle w:val="Compact"/>
        <w:numPr>
          <w:ilvl w:val="0"/>
          <w:numId w:val="1002"/>
        </w:numPr>
      </w:pPr>
      <w:r>
        <w:t xml:space="preserve">Anlage Eltern-Informationsblatt: Information an Lehrkräfte, Schülerinnen und Schüler sowie Erziehungsberechtigte</w:t>
      </w:r>
    </w:p>
    <w:p>
      <w:pPr>
        <w:pStyle w:val="Compact"/>
        <w:numPr>
          <w:ilvl w:val="0"/>
          <w:numId w:val="1002"/>
        </w:numPr>
      </w:pPr>
      <w:r>
        <w:t xml:space="preserve">Anlage Verfahrensverzeichnis-Eintrag-Vorlage: Eintrag nach Art. 30 Abs. 1 DSGVO</w:t>
      </w:r>
    </w:p>
    <w:p>
      <w:pPr>
        <w:pStyle w:val="Compact"/>
        <w:numPr>
          <w:ilvl w:val="0"/>
          <w:numId w:val="1002"/>
        </w:numPr>
      </w:pPr>
      <w:r>
        <w:t xml:space="preserve">Anlage Korrigio-DSFA: Datenschutz-Folgenabschätzung (Muster-Vorlage)</w:t>
      </w:r>
    </w:p>
    <w:bookmarkEnd w:id="21"/>
    <w:bookmarkStart w:id="22" w:name="unterschrift"/>
    <w:p>
      <w:pPr>
        <w:pStyle w:val="Heading2"/>
      </w:pPr>
      <w:r>
        <w:t xml:space="preserve">Unterschrift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495"/>
        <w:gridCol w:w="2929"/>
        <w:gridCol w:w="249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Ort, Datum</w:t>
            </w:r>
          </w:p>
        </w:tc>
        <w:tc>
          <w:tcPr/>
          <w:p>
            <w:pPr>
              <w:pStyle w:val="Compact"/>
            </w:pPr>
            <w:r>
              <w:t xml:space="preserve">Unterschrift Schulleitung</w:t>
            </w:r>
          </w:p>
        </w:tc>
        <w:tc>
          <w:tcPr/>
          <w:p>
            <w:pPr>
              <w:pStyle w:val="Compact"/>
            </w:pPr>
            <w:r>
              <w:t xml:space="preserve">Name in Druckschrift</w:t>
            </w:r>
          </w:p>
        </w:tc>
      </w:tr>
      <w:tr>
        <w:tc>
          <w:tcPr/>
          <w:p>
            <w:pPr>
              <w:pStyle w:val="Compact"/>
            </w:pPr>
            <w:r>
              <w:t xml:space="preserve">_____________________</w:t>
            </w:r>
          </w:p>
        </w:tc>
        <w:tc>
          <w:tcPr/>
          <w:p>
            <w:pPr>
              <w:pStyle w:val="Compact"/>
            </w:pPr>
            <w:r>
              <w:t xml:space="preserve">_____________________</w:t>
            </w:r>
          </w:p>
        </w:tc>
        <w:tc>
          <w:tcPr/>
          <w:p>
            <w:pPr>
              <w:pStyle w:val="Compact"/>
            </w:pPr>
            <w:r>
              <w:t xml:space="preserve">_____________________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Diese Vorlage erfüllt den ersten Verfahrensschritt nach KM-Handlungsleitfaden „KI in der pädagogischen Praxis” (Stand 28.11.2025), S. 4-5 (Schulleitungs-Freigabe als Betriebsmittel). Vollständige rechtliche Bewertung: korrigio.de/fuer-schulen.</w:t>
      </w:r>
    </w:p>
    <w:bookmarkEnd w:id="22"/>
    <w:bookmarkEnd w:id="23"/>
    <w:sectPr>
      <w:footerReference r:id="rId9" w:type="default"/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 xml:space="preserve">Seite </w:t>
    </w:r>
    <w:r>
      <w:fldChar w:fldCharType="begin"/>
      <w:instrText xml:space="preserve">PAGE \* MERGEFORMAT</w:instrText>
      <w:fldChar w:fldCharType="end"/>
    </w:r>
    <w:r>
      <w:t xml:space="preserve"> von </w:t>
    </w:r>
    <w:r>
      <w:fldChar w:fldCharType="begin"/>
      <w:instrText xml:space="preserve">NUMPAGES \* MERGEFORMAT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7" Target="numbering.xml" /><Relationship Type="http://schemas.openxmlformats.org/officeDocument/2006/relationships/styles" Id="rId16" Target="styles.xml" /><Relationship Type="http://schemas.openxmlformats.org/officeDocument/2006/relationships/settings" Id="rId15" Target="settings.xml" /><Relationship Type="http://schemas.openxmlformats.org/officeDocument/2006/relationships/webSettings" Id="rId14" Target="webSettings.xml" /><Relationship Type="http://schemas.openxmlformats.org/officeDocument/2006/relationships/fontTable" Id="rId13" Target="fontTable.xml" /><Relationship Type="http://schemas.openxmlformats.org/officeDocument/2006/relationships/theme" Id="rId12" Target="theme/theme1.xml" /><Relationship Type="http://schemas.openxmlformats.org/officeDocument/2006/relationships/footnotes" Id="rId11" Target="footnotes.xml" /><Relationship Type="http://schemas.openxmlformats.org/officeDocument/2006/relationships/comments" Id="rId10" Target="comments.xml" /><Relationship Id="rId9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2026-06-19T20:16:07Z</dcterms:created>
  <dcterms:modified xsi:type="dcterms:W3CDTF">2026-06-19T20:16:07Z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